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1787" w14:textId="77777777" w:rsidR="009D455B" w:rsidRDefault="009D455B" w:rsidP="009D45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Департамент образования Администрации города Екатеринбурга</w:t>
      </w:r>
    </w:p>
    <w:p w14:paraId="5A056B29" w14:textId="77777777" w:rsidR="009D455B" w:rsidRDefault="009D455B" w:rsidP="009D45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АВТОНОМНОЕ ОБЩЕОБРАЗОВАТЕЛЬНОЕ УЧРЕЖДЕНИЕ  </w:t>
      </w:r>
    </w:p>
    <w:p w14:paraId="1CECEAEC" w14:textId="77777777" w:rsidR="009D455B" w:rsidRDefault="009D455B" w:rsidP="009D45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ГИМНАЗИЯ № 174 имени Л.Я. Драпкина</w:t>
      </w:r>
    </w:p>
    <w:p w14:paraId="47FD3035" w14:textId="77777777" w:rsidR="009D455B" w:rsidRDefault="009D455B" w:rsidP="009D4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ОКПО 44668236, ОГРН 1026602951231, ИНН 6659039071, КПП 667801001</w:t>
      </w:r>
    </w:p>
    <w:p w14:paraId="572F3E3D" w14:textId="77777777" w:rsidR="009D455B" w:rsidRDefault="009D455B" w:rsidP="009D45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620090 г. Екатеринбург, пр. Седова, 21, тел. (343) 366–24–74, 366–24–73</w:t>
      </w:r>
    </w:p>
    <w:p w14:paraId="4A7393F5" w14:textId="77777777" w:rsidR="009D455B" w:rsidRDefault="006676DF" w:rsidP="009D45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hyperlink r:id="rId5" w:tooltip="mailto:gimnaziya174@eduekb.ru" w:history="1">
        <w:r w:rsidR="009D455B">
          <w:rPr>
            <w:rStyle w:val="a4"/>
            <w:rFonts w:ascii="Times New Roman" w:eastAsia="Times New Roman" w:hAnsi="Times New Roman" w:cs="Times New Roman"/>
            <w:color w:val="000000"/>
            <w:lang w:eastAsia="ru-RU"/>
          </w:rPr>
          <w:t>gimnaziya174@eduekb.ru</w:t>
        </w:r>
      </w:hyperlink>
      <w:r w:rsidR="009D45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F000A20" w14:textId="77777777" w:rsidR="009D455B" w:rsidRDefault="009D455B" w:rsidP="009D455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4F914B96" w14:textId="77777777" w:rsidR="009D455B" w:rsidRDefault="009D455B" w:rsidP="009D455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140D8ACB" w14:textId="77777777" w:rsidR="009D455B" w:rsidRPr="00283CC6" w:rsidRDefault="009D455B" w:rsidP="009D455B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r w:rsidRPr="00283CC6">
        <w:rPr>
          <w:rFonts w:ascii="Times New Roman" w:hAnsi="Times New Roman"/>
          <w:sz w:val="24"/>
          <w:szCs w:val="24"/>
        </w:rPr>
        <w:t>УТВЕРЖДЕНА</w:t>
      </w:r>
    </w:p>
    <w:p w14:paraId="6692444B" w14:textId="77777777" w:rsidR="009D455B" w:rsidRDefault="009D455B" w:rsidP="009D455B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директора МАОУ гимназия № 174 </w:t>
      </w:r>
    </w:p>
    <w:p w14:paraId="1452D414" w14:textId="77777777" w:rsidR="009D455B" w:rsidRDefault="009D455B" w:rsidP="009D455B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Л.Я. Драпкина</w:t>
      </w:r>
    </w:p>
    <w:p w14:paraId="489ECD25" w14:textId="77777777" w:rsidR="009D455B" w:rsidRPr="00283CC6" w:rsidRDefault="009D455B" w:rsidP="009D455B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r w:rsidRPr="00283CC6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И.В. Ивлевой</w:t>
      </w:r>
    </w:p>
    <w:p w14:paraId="0F30E208" w14:textId="77777777" w:rsidR="009D455B" w:rsidRDefault="009D455B" w:rsidP="009D455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615BFB5C" w14:textId="77777777" w:rsidR="009D455B" w:rsidRDefault="009D455B" w:rsidP="009D455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20C6E9F1" w14:textId="77777777" w:rsidR="009D455B" w:rsidRPr="00A677F4" w:rsidRDefault="009D455B" w:rsidP="009D455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0A097D26" w14:textId="77777777" w:rsidR="009D455B" w:rsidRPr="00A677F4" w:rsidRDefault="009D455B" w:rsidP="009D455B">
      <w:pPr>
        <w:spacing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F4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ОСЕННИЙ КАЛЕЙДОСКОП</w:t>
      </w:r>
      <w:r w:rsidRPr="00A677F4">
        <w:rPr>
          <w:rFonts w:ascii="Times New Roman" w:hAnsi="Times New Roman" w:cs="Times New Roman"/>
          <w:b/>
          <w:sz w:val="36"/>
          <w:szCs w:val="36"/>
        </w:rPr>
        <w:t>»</w:t>
      </w:r>
    </w:p>
    <w:p w14:paraId="2912CFEE" w14:textId="14D2F634" w:rsidR="009D455B" w:rsidRPr="00A677F4" w:rsidRDefault="009D455B" w:rsidP="009D455B">
      <w:pPr>
        <w:spacing w:line="100" w:lineRule="atLeast"/>
        <w:jc w:val="center"/>
        <w:rPr>
          <w:rFonts w:ascii="Times New Roman" w:hAnsi="Times New Roman" w:cs="Times New Roman"/>
        </w:rPr>
      </w:pPr>
      <w:r w:rsidRPr="00A677F4">
        <w:rPr>
          <w:rFonts w:ascii="Times New Roman" w:hAnsi="Times New Roman" w:cs="Times New Roman"/>
        </w:rPr>
        <w:t xml:space="preserve">(программа </w:t>
      </w:r>
      <w:r>
        <w:rPr>
          <w:rFonts w:ascii="Times New Roman" w:hAnsi="Times New Roman" w:cs="Times New Roman"/>
        </w:rPr>
        <w:t>воспитания осенней</w:t>
      </w:r>
      <w:r w:rsidRPr="00A677F4">
        <w:rPr>
          <w:rFonts w:ascii="Times New Roman" w:hAnsi="Times New Roman" w:cs="Times New Roman"/>
        </w:rPr>
        <w:t xml:space="preserve"> лагерной смены для детей от 6,5 до 18 лет)</w:t>
      </w:r>
    </w:p>
    <w:p w14:paraId="51BFAEFB" w14:textId="77777777" w:rsidR="009D455B" w:rsidRPr="00A677F4" w:rsidRDefault="009D455B" w:rsidP="009D455B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41A8C500" w14:textId="77777777" w:rsidR="009D455B" w:rsidRPr="00A677F4" w:rsidRDefault="009D455B" w:rsidP="009D455B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029A6779" w14:textId="77777777" w:rsidR="009D455B" w:rsidRPr="00A677F4" w:rsidRDefault="009D455B" w:rsidP="009D455B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78803198" w14:textId="77777777" w:rsidR="009D455B" w:rsidRPr="00A677F4" w:rsidRDefault="009D455B" w:rsidP="009D455B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68FB8D9A" w14:textId="77777777" w:rsidR="009D455B" w:rsidRPr="00A677F4" w:rsidRDefault="009D455B" w:rsidP="009D455B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157447C1" w14:textId="77777777" w:rsidR="009D455B" w:rsidRPr="00A677F4" w:rsidRDefault="009D455B" w:rsidP="009D455B">
      <w:pPr>
        <w:pStyle w:val="a5"/>
        <w:ind w:right="-2"/>
        <w:jc w:val="right"/>
        <w:rPr>
          <w:rFonts w:ascii="Times New Roman" w:hAnsi="Times New Roman"/>
          <w:bCs/>
          <w:sz w:val="24"/>
          <w:szCs w:val="24"/>
        </w:rPr>
      </w:pPr>
      <w:r w:rsidRPr="00A677F4">
        <w:rPr>
          <w:rFonts w:ascii="Times New Roman" w:hAnsi="Times New Roman"/>
          <w:bCs/>
          <w:sz w:val="24"/>
          <w:szCs w:val="24"/>
        </w:rPr>
        <w:t>Автор программы:</w:t>
      </w:r>
    </w:p>
    <w:p w14:paraId="28F185CA" w14:textId="77777777" w:rsidR="009D455B" w:rsidRPr="00A677F4" w:rsidRDefault="009D455B" w:rsidP="009D455B">
      <w:pPr>
        <w:pStyle w:val="a5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Котова Софья Сергеевна</w:t>
      </w:r>
      <w:r w:rsidRPr="00A677F4">
        <w:rPr>
          <w:rFonts w:ascii="Times New Roman" w:hAnsi="Times New Roman"/>
          <w:b/>
          <w:sz w:val="24"/>
          <w:szCs w:val="24"/>
        </w:rPr>
        <w:t>,</w:t>
      </w:r>
    </w:p>
    <w:p w14:paraId="54A66595" w14:textId="77777777" w:rsidR="009D455B" w:rsidRPr="00A677F4" w:rsidRDefault="009D455B" w:rsidP="009D455B">
      <w:pPr>
        <w:spacing w:line="100" w:lineRule="atLeast"/>
        <w:ind w:right="-2"/>
        <w:jc w:val="right"/>
        <w:rPr>
          <w:rFonts w:ascii="Times New Roman" w:hAnsi="Times New Roman" w:cs="Times New Roman"/>
        </w:rPr>
      </w:pPr>
      <w:r w:rsidRPr="00A677F4">
        <w:rPr>
          <w:rFonts w:ascii="Times New Roman" w:hAnsi="Times New Roman" w:cs="Times New Roman"/>
        </w:rPr>
        <w:t xml:space="preserve">начальника ГОЛ </w:t>
      </w:r>
    </w:p>
    <w:p w14:paraId="0E93DEBF" w14:textId="77777777" w:rsidR="009D455B" w:rsidRPr="00A677F4" w:rsidRDefault="009D455B" w:rsidP="009D455B">
      <w:pPr>
        <w:spacing w:line="100" w:lineRule="atLeast"/>
        <w:ind w:right="-2"/>
        <w:jc w:val="right"/>
        <w:rPr>
          <w:rFonts w:ascii="Times New Roman" w:hAnsi="Times New Roman" w:cs="Times New Roman"/>
        </w:rPr>
      </w:pPr>
    </w:p>
    <w:p w14:paraId="59D50227" w14:textId="77777777" w:rsidR="009D455B" w:rsidRPr="00A677F4" w:rsidRDefault="009D455B" w:rsidP="009D455B">
      <w:pPr>
        <w:spacing w:line="100" w:lineRule="atLeast"/>
        <w:ind w:right="-2"/>
        <w:jc w:val="both"/>
        <w:rPr>
          <w:rFonts w:ascii="Times New Roman" w:hAnsi="Times New Roman" w:cs="Times New Roman"/>
        </w:rPr>
      </w:pPr>
    </w:p>
    <w:p w14:paraId="5BC077EB" w14:textId="77777777" w:rsidR="009D455B" w:rsidRPr="00A677F4" w:rsidRDefault="009D455B" w:rsidP="009D455B">
      <w:pPr>
        <w:spacing w:line="100" w:lineRule="atLeast"/>
        <w:jc w:val="both"/>
        <w:rPr>
          <w:rFonts w:ascii="Times New Roman" w:hAnsi="Times New Roman" w:cs="Times New Roman"/>
        </w:rPr>
      </w:pPr>
    </w:p>
    <w:p w14:paraId="01C565D7" w14:textId="77777777" w:rsidR="009D455B" w:rsidRPr="00A677F4" w:rsidRDefault="009D455B" w:rsidP="009D455B">
      <w:pPr>
        <w:spacing w:line="100" w:lineRule="atLeast"/>
        <w:jc w:val="both"/>
        <w:rPr>
          <w:rFonts w:ascii="Times New Roman" w:hAnsi="Times New Roman" w:cs="Times New Roman"/>
        </w:rPr>
      </w:pPr>
    </w:p>
    <w:p w14:paraId="0CE09910" w14:textId="77777777" w:rsidR="009D455B" w:rsidRPr="00A677F4" w:rsidRDefault="009D455B" w:rsidP="009D455B">
      <w:pPr>
        <w:spacing w:line="100" w:lineRule="atLeast"/>
        <w:jc w:val="both"/>
        <w:rPr>
          <w:rFonts w:ascii="Times New Roman" w:hAnsi="Times New Roman" w:cs="Times New Roman"/>
        </w:rPr>
      </w:pPr>
    </w:p>
    <w:p w14:paraId="1F5CB7E2" w14:textId="77777777" w:rsidR="009D455B" w:rsidRPr="00A677F4" w:rsidRDefault="009D455B" w:rsidP="009D455B">
      <w:pPr>
        <w:spacing w:line="100" w:lineRule="atLeast"/>
        <w:jc w:val="both"/>
        <w:rPr>
          <w:rFonts w:ascii="Times New Roman" w:hAnsi="Times New Roman" w:cs="Times New Roman"/>
        </w:rPr>
      </w:pPr>
    </w:p>
    <w:p w14:paraId="430724FF" w14:textId="77777777" w:rsidR="009D455B" w:rsidRPr="00A677F4" w:rsidRDefault="009D455B" w:rsidP="009D455B">
      <w:pPr>
        <w:spacing w:line="100" w:lineRule="atLeast"/>
        <w:jc w:val="both"/>
        <w:rPr>
          <w:rFonts w:ascii="Times New Roman" w:hAnsi="Times New Roman" w:cs="Times New Roman"/>
        </w:rPr>
      </w:pPr>
    </w:p>
    <w:p w14:paraId="0423154F" w14:textId="77777777" w:rsidR="009D455B" w:rsidRPr="00A677F4" w:rsidRDefault="009D455B" w:rsidP="009D455B">
      <w:pPr>
        <w:spacing w:line="100" w:lineRule="atLeast"/>
        <w:jc w:val="both"/>
        <w:rPr>
          <w:rFonts w:ascii="Times New Roman" w:hAnsi="Times New Roman" w:cs="Times New Roman"/>
        </w:rPr>
      </w:pPr>
    </w:p>
    <w:p w14:paraId="50F51838" w14:textId="77777777" w:rsidR="009D455B" w:rsidRPr="00A677F4" w:rsidRDefault="009D455B" w:rsidP="009D455B">
      <w:pPr>
        <w:spacing w:line="100" w:lineRule="atLeast"/>
        <w:jc w:val="both"/>
        <w:rPr>
          <w:rFonts w:ascii="Times New Roman" w:hAnsi="Times New Roman" w:cs="Times New Roman"/>
        </w:rPr>
      </w:pPr>
    </w:p>
    <w:p w14:paraId="65AEEFBD" w14:textId="77777777" w:rsidR="009D455B" w:rsidRPr="00A677F4" w:rsidRDefault="009D455B" w:rsidP="009D455B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A677F4">
        <w:rPr>
          <w:rFonts w:ascii="Times New Roman" w:hAnsi="Times New Roman" w:cs="Times New Roman"/>
        </w:rPr>
        <w:t>Екатеринбург – 202</w:t>
      </w:r>
      <w:r>
        <w:rPr>
          <w:rFonts w:ascii="Times New Roman" w:hAnsi="Times New Roman" w:cs="Times New Roman"/>
        </w:rPr>
        <w:t>5</w:t>
      </w:r>
    </w:p>
    <w:p w14:paraId="18C5FDCE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lastRenderedPageBreak/>
        <w:t>Пояснительная записка</w:t>
      </w:r>
    </w:p>
    <w:p w14:paraId="7EA697B5" w14:textId="77777777" w:rsidR="00862FD7" w:rsidRPr="009D455B" w:rsidRDefault="00862FD7" w:rsidP="009D455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Концепция: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Программа направлена на развитие интеллектуальных, творческих и патриотических качеств гимназистов. Воспитательный процесс построен вокруг тематики, связанной с историей, культурой и научными достижениями России, а также осенними традициями.</w:t>
      </w:r>
    </w:p>
    <w:p w14:paraId="5816ECB8" w14:textId="77777777" w:rsidR="00862FD7" w:rsidRPr="009D455B" w:rsidRDefault="00862FD7" w:rsidP="009D455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Актуальность: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Краткосрочный лагерь позволяет организовать насыщенный и полезный досуг в период каникул, когда дети нуждаются в интересной и безопасной смене обстановки, не отрываясь при этом от образовательной среды.</w:t>
      </w:r>
    </w:p>
    <w:p w14:paraId="02843354" w14:textId="77777777" w:rsidR="00862FD7" w:rsidRPr="009D455B" w:rsidRDefault="00862FD7" w:rsidP="009D455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Нормативная основа: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Программа разработана в соответствии с требованиями законодательства РФ в сфере образования и воспитания, с учётом методических рекомендаций Министерства просвещения. </w:t>
      </w:r>
    </w:p>
    <w:p w14:paraId="24B1C0E2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Цель и задачи воспитательной работы</w:t>
      </w:r>
    </w:p>
    <w:p w14:paraId="52416DC0" w14:textId="77777777" w:rsidR="00862FD7" w:rsidRPr="009D455B" w:rsidRDefault="00862FD7" w:rsidP="009D455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Цель: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Формирование гражданско-патриотических ценностей, развитие познавательной активности и творческого потенциала через активное участие в интеллектуально-развивающих мероприятиях.</w:t>
      </w:r>
    </w:p>
    <w:p w14:paraId="7D378C0E" w14:textId="77777777" w:rsidR="00862FD7" w:rsidRPr="009D455B" w:rsidRDefault="00862FD7" w:rsidP="009D455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Задачи:</w:t>
      </w:r>
    </w:p>
    <w:p w14:paraId="5704FF1A" w14:textId="77777777" w:rsidR="00862FD7" w:rsidRPr="009D455B" w:rsidRDefault="00862FD7" w:rsidP="009D455B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Патриотическое воспитание: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Развивать чувство гордости за свою страну и её достижения, знакомить с историей и культурой России.</w:t>
      </w:r>
    </w:p>
    <w:p w14:paraId="75BB78C3" w14:textId="77777777" w:rsidR="00862FD7" w:rsidRPr="009D455B" w:rsidRDefault="00862FD7" w:rsidP="009D455B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Интеллектуальное развитие: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Расширять кругозор и формировать исследовательские навыки в игровой форме.</w:t>
      </w:r>
    </w:p>
    <w:p w14:paraId="3414B565" w14:textId="77777777" w:rsidR="00862FD7" w:rsidRPr="009D455B" w:rsidRDefault="00862FD7" w:rsidP="009D455B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Творческое развитие: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Стимулировать креативность и навыки коллективной работы.</w:t>
      </w:r>
    </w:p>
    <w:p w14:paraId="197FB48B" w14:textId="77777777" w:rsidR="00862FD7" w:rsidRPr="009D455B" w:rsidRDefault="00862FD7" w:rsidP="009D455B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Социализация: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Создавать атмосферу доверия и взаимоуважения, учить конструктивному разрешению конфликтов.</w:t>
      </w:r>
    </w:p>
    <w:p w14:paraId="533DEB99" w14:textId="77777777" w:rsidR="00862FD7" w:rsidRPr="009D455B" w:rsidRDefault="00862FD7" w:rsidP="009D455B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Здоровый образ жизни: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Прививать навыки здорового образа жизни через активный отдых. </w:t>
      </w:r>
    </w:p>
    <w:p w14:paraId="34930707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Принципы воспитания</w:t>
      </w:r>
    </w:p>
    <w:p w14:paraId="0781731C" w14:textId="77777777" w:rsidR="00862FD7" w:rsidRPr="009D455B" w:rsidRDefault="00862FD7" w:rsidP="009D455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Ценностное единство: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Все участники разделяют ценности и смыслы, заложенные в основу программы.</w:t>
      </w:r>
    </w:p>
    <w:p w14:paraId="0C29AB4D" w14:textId="77777777" w:rsidR="00862FD7" w:rsidRPr="009D455B" w:rsidRDefault="00862FD7" w:rsidP="009D455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Системность и преемственность: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Воспитательная деятельность логично продолжает образовательный процесс гимназии.</w:t>
      </w:r>
    </w:p>
    <w:p w14:paraId="359D704E" w14:textId="77777777" w:rsidR="00862FD7" w:rsidRPr="009D455B" w:rsidRDefault="00862FD7" w:rsidP="009D455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Индивидуальный подход: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Учитываются возрастные и индивидуальные особенности каждого ребёнка.</w:t>
      </w:r>
    </w:p>
    <w:p w14:paraId="73EA372D" w14:textId="77777777" w:rsidR="00862FD7" w:rsidRPr="009D455B" w:rsidRDefault="00862FD7" w:rsidP="009D455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Сотворчество: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Дети и педагоги совместно участвуют в организации и проведении мероприятий.</w:t>
      </w:r>
    </w:p>
    <w:p w14:paraId="7B53A730" w14:textId="77777777" w:rsidR="00862FD7" w:rsidRPr="009D455B" w:rsidRDefault="00862FD7" w:rsidP="009D455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lastRenderedPageBreak/>
        <w:t>Приоритет интересов ребёнка: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Программа ориентирована на удовлетворение познавательных и творческих потребностей детей. </w:t>
      </w:r>
    </w:p>
    <w:p w14:paraId="5341E7BA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Содержание и реализация программы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br/>
        <w:t>Программа реализуется через модульную систему, где каждый день посвящён определённой тематике.</w:t>
      </w:r>
    </w:p>
    <w:p w14:paraId="397EDF4C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Модуль 1: «Патриотизм и гражданственность»</w:t>
      </w:r>
    </w:p>
    <w:p w14:paraId="53494C23" w14:textId="77777777" w:rsidR="00862FD7" w:rsidRPr="009D455B" w:rsidRDefault="00862FD7" w:rsidP="009D455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Формы работы: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Тематические беседы, викторины, экскурсии, встречи с интересными людьми.</w:t>
      </w:r>
    </w:p>
    <w:p w14:paraId="3DFAB946" w14:textId="77777777" w:rsidR="00862FD7" w:rsidRPr="009D455B" w:rsidRDefault="00862FD7" w:rsidP="009D455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Мероприятия:</w:t>
      </w:r>
    </w:p>
    <w:p w14:paraId="56A2951C" w14:textId="77777777" w:rsidR="00862FD7" w:rsidRPr="009D455B" w:rsidRDefault="00862FD7" w:rsidP="009D455B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"Горжусь Россией"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Викторина по истории, географии и научным открытиям нашей страны.</w:t>
      </w:r>
    </w:p>
    <w:p w14:paraId="363F357B" w14:textId="77777777" w:rsidR="00862FD7" w:rsidRPr="009D455B" w:rsidRDefault="00862FD7" w:rsidP="009D455B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"Мой край родной"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Краеведческий квест по территории гимназии и прилегающему парку.</w:t>
      </w:r>
    </w:p>
    <w:p w14:paraId="31F36F26" w14:textId="77777777" w:rsidR="00862FD7" w:rsidRPr="009D455B" w:rsidRDefault="00862FD7" w:rsidP="009D455B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Экскурсия в музей: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Посещение музея города или школьного музея, посвящённого истории.</w:t>
      </w:r>
    </w:p>
    <w:p w14:paraId="63B6DDB5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Модуль 2: «Интеллект и познание»</w:t>
      </w:r>
    </w:p>
    <w:p w14:paraId="79644477" w14:textId="77777777" w:rsidR="00862FD7" w:rsidRPr="009D455B" w:rsidRDefault="00862FD7" w:rsidP="009D455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Формы работы: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Интеллектуальные игры, тренинги, мастер-классы, исследовательская деятельность.</w:t>
      </w:r>
    </w:p>
    <w:p w14:paraId="16A36FA9" w14:textId="77777777" w:rsidR="00862FD7" w:rsidRPr="009D455B" w:rsidRDefault="00862FD7" w:rsidP="009D455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Мероприятия:</w:t>
      </w:r>
    </w:p>
    <w:p w14:paraId="16FF6590" w14:textId="77777777" w:rsidR="00862FD7" w:rsidRPr="009D455B" w:rsidRDefault="00862FD7" w:rsidP="009D455B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"Что? Где? Когда?"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Командная интеллектуальная игра.</w:t>
      </w:r>
    </w:p>
    <w:p w14:paraId="04F546E9" w14:textId="77777777" w:rsidR="00862FD7" w:rsidRPr="009D455B" w:rsidRDefault="00862FD7" w:rsidP="009D455B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"Клуб юных эрудитов"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Занятия по решению логических задач и головоломок.</w:t>
      </w:r>
    </w:p>
    <w:p w14:paraId="2BF89143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Модуль 3: «Творчество и коллективное дело»</w:t>
      </w:r>
    </w:p>
    <w:p w14:paraId="79E98689" w14:textId="77777777" w:rsidR="00862FD7" w:rsidRPr="009D455B" w:rsidRDefault="00862FD7" w:rsidP="009D455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Формы работы: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Коллективные творческие дела (КТД), мастер-классы, выставки, концерты.</w:t>
      </w:r>
    </w:p>
    <w:p w14:paraId="0EDB35C0" w14:textId="77777777" w:rsidR="00862FD7" w:rsidRPr="009D455B" w:rsidRDefault="00862FD7" w:rsidP="009D455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Мероприятия:</w:t>
      </w:r>
    </w:p>
    <w:p w14:paraId="0AA9C385" w14:textId="77777777" w:rsidR="00862FD7" w:rsidRPr="009D455B" w:rsidRDefault="00862FD7" w:rsidP="009D455B">
      <w:pPr>
        <w:numPr>
          <w:ilvl w:val="1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"Осенний вернисаж"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Конкурс рисунков и поделок из природных материалов.</w:t>
      </w:r>
    </w:p>
    <w:p w14:paraId="00F5E0DC" w14:textId="77777777" w:rsidR="00862FD7" w:rsidRPr="009D455B" w:rsidRDefault="00862FD7" w:rsidP="009D455B">
      <w:pPr>
        <w:numPr>
          <w:ilvl w:val="1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"Клуб юных журналистов"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Создание стенгазеты или видеоролика о жизни лагеря.</w:t>
      </w:r>
    </w:p>
    <w:p w14:paraId="033FB95A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Модуль 4: «Спорт и здоровый образ жизни»</w:t>
      </w:r>
    </w:p>
    <w:p w14:paraId="3EB651EA" w14:textId="77777777" w:rsidR="00862FD7" w:rsidRPr="009D455B" w:rsidRDefault="00862FD7" w:rsidP="009D455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Формы работы: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Спортивные соревнования, подвижные игры, беседы.</w:t>
      </w:r>
    </w:p>
    <w:p w14:paraId="73715BE4" w14:textId="77777777" w:rsidR="00862FD7" w:rsidRPr="009D455B" w:rsidRDefault="00862FD7" w:rsidP="009D455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Мероприятия:</w:t>
      </w:r>
    </w:p>
    <w:p w14:paraId="5EDF4186" w14:textId="77777777" w:rsidR="00862FD7" w:rsidRPr="009D455B" w:rsidRDefault="00862FD7" w:rsidP="009D455B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"Осенние старты"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Спортивные эстафеты на свежем воздухе.</w:t>
      </w:r>
    </w:p>
    <w:p w14:paraId="286D4218" w14:textId="77777777" w:rsidR="00862FD7" w:rsidRPr="009D455B" w:rsidRDefault="00862FD7" w:rsidP="009D455B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lastRenderedPageBreak/>
        <w:t>"Урок здоровья"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: Беседа о правильном питании и важности физической активности.</w:t>
      </w:r>
    </w:p>
    <w:p w14:paraId="35B52799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Механизм реализации</w:t>
      </w:r>
    </w:p>
    <w:p w14:paraId="01BCF2E0" w14:textId="77777777" w:rsidR="00862FD7" w:rsidRPr="009D455B" w:rsidRDefault="00862FD7" w:rsidP="009D455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Планирование: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Ежедневное планирование с учётом интересов детей, обсуждение итогов дня.</w:t>
      </w:r>
    </w:p>
    <w:p w14:paraId="48BE2A21" w14:textId="77777777" w:rsidR="00862FD7" w:rsidRPr="009D455B" w:rsidRDefault="00862FD7" w:rsidP="009D455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Взаимодействие: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Координация работы педагогов, вожатых, родителей и социального окружения.</w:t>
      </w:r>
    </w:p>
    <w:p w14:paraId="42631B04" w14:textId="77777777" w:rsidR="00862FD7" w:rsidRPr="009D455B" w:rsidRDefault="00862FD7" w:rsidP="009D455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Организационная структура: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Отрядная работа, общелагерные мероприятия, индивидуальная работа. </w:t>
      </w:r>
    </w:p>
    <w:p w14:paraId="6F104FED" w14:textId="77777777" w:rsidR="00862FD7" w:rsidRPr="009D455B" w:rsidRDefault="00862FD7" w:rsidP="009D4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Ожидаемые результаты</w:t>
      </w:r>
    </w:p>
    <w:p w14:paraId="5FD73161" w14:textId="77777777" w:rsidR="00862FD7" w:rsidRPr="009D455B" w:rsidRDefault="00862FD7" w:rsidP="009D455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Развитие личности: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Повышение уровня гражданской ответственности, эрудиции и творческой активности.</w:t>
      </w:r>
    </w:p>
    <w:p w14:paraId="5D8E40DC" w14:textId="77777777" w:rsidR="00862FD7" w:rsidRPr="009D455B" w:rsidRDefault="00862FD7" w:rsidP="009D455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Формирование коллектива: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Сплочение временного детского коллектива, установление дружеских отношений.</w:t>
      </w:r>
    </w:p>
    <w:p w14:paraId="355B23F8" w14:textId="77777777" w:rsidR="00862FD7" w:rsidRPr="009D455B" w:rsidRDefault="00862FD7" w:rsidP="009D455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Позитивный опыт:</w:t>
      </w:r>
      <w:r w:rsidRPr="009D455B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Получение детьми позитивного опыта отдыха и общения, связанного с гимназией.</w:t>
      </w:r>
    </w:p>
    <w:p w14:paraId="26C7A377" w14:textId="77777777" w:rsidR="00862FD7" w:rsidRPr="009D455B" w:rsidRDefault="00862FD7" w:rsidP="009D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Оценка эффективности</w:t>
      </w:r>
    </w:p>
    <w:p w14:paraId="53D6DD01" w14:textId="77777777" w:rsidR="00862FD7" w:rsidRPr="009D455B" w:rsidRDefault="00862FD7" w:rsidP="009D455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Обратная связь:</w:t>
      </w:r>
      <w:r w:rsidRPr="009D4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Анкетирование детей и родителей, наблюдение за активностью участников.</w:t>
      </w:r>
    </w:p>
    <w:p w14:paraId="74E941DB" w14:textId="77777777" w:rsidR="00862FD7" w:rsidRPr="009D455B" w:rsidRDefault="00862FD7" w:rsidP="009D455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Анализ результатов:</w:t>
      </w:r>
      <w:r w:rsidRPr="009D4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Обсуждение итогов смены с педагогическим коллективом.</w:t>
      </w:r>
    </w:p>
    <w:p w14:paraId="33906E3D" w14:textId="77777777" w:rsidR="00862FD7" w:rsidRPr="009D455B" w:rsidRDefault="00862FD7" w:rsidP="009D455B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45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Итоговое мероприятие:</w:t>
      </w:r>
      <w:r w:rsidRPr="009D4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Презентация достижений отрядов, награждение самых активных участников.</w:t>
      </w:r>
    </w:p>
    <w:p w14:paraId="0E36EE92" w14:textId="77777777" w:rsidR="0074035E" w:rsidRPr="009D455B" w:rsidRDefault="0074035E" w:rsidP="009D455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74035E" w:rsidRPr="009D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AC6"/>
    <w:multiLevelType w:val="multilevel"/>
    <w:tmpl w:val="A17E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D1666"/>
    <w:multiLevelType w:val="multilevel"/>
    <w:tmpl w:val="0D3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3372C"/>
    <w:multiLevelType w:val="multilevel"/>
    <w:tmpl w:val="C076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20AAE"/>
    <w:multiLevelType w:val="multilevel"/>
    <w:tmpl w:val="E916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378B5"/>
    <w:multiLevelType w:val="multilevel"/>
    <w:tmpl w:val="0CE0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C0A1B"/>
    <w:multiLevelType w:val="multilevel"/>
    <w:tmpl w:val="A868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07C9F"/>
    <w:multiLevelType w:val="multilevel"/>
    <w:tmpl w:val="65D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E68FC"/>
    <w:multiLevelType w:val="multilevel"/>
    <w:tmpl w:val="BEF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6182B"/>
    <w:multiLevelType w:val="multilevel"/>
    <w:tmpl w:val="C77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93946"/>
    <w:multiLevelType w:val="multilevel"/>
    <w:tmpl w:val="CEE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85B42"/>
    <w:multiLevelType w:val="multilevel"/>
    <w:tmpl w:val="5F06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5"/>
    <w:rsid w:val="006676DF"/>
    <w:rsid w:val="006A6305"/>
    <w:rsid w:val="0074035E"/>
    <w:rsid w:val="00862FD7"/>
    <w:rsid w:val="009D455B"/>
    <w:rsid w:val="00F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D886"/>
  <w15:chartTrackingRefBased/>
  <w15:docId w15:val="{3B6DB656-43D2-4620-98DD-9680D583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2FD7"/>
    <w:rPr>
      <w:b/>
      <w:bCs/>
    </w:rPr>
  </w:style>
  <w:style w:type="character" w:customStyle="1" w:styleId="t286pc">
    <w:name w:val="t286pc"/>
    <w:basedOn w:val="a0"/>
    <w:rsid w:val="00862FD7"/>
  </w:style>
  <w:style w:type="character" w:customStyle="1" w:styleId="vkekvd">
    <w:name w:val="vkekvd"/>
    <w:basedOn w:val="a0"/>
    <w:rsid w:val="00862FD7"/>
  </w:style>
  <w:style w:type="character" w:styleId="a4">
    <w:name w:val="Hyperlink"/>
    <w:basedOn w:val="a0"/>
    <w:uiPriority w:val="99"/>
    <w:semiHidden/>
    <w:unhideWhenUsed/>
    <w:rsid w:val="009D455B"/>
    <w:rPr>
      <w:color w:val="467886" w:themeColor="hyperlink"/>
      <w:u w:val="single"/>
    </w:rPr>
  </w:style>
  <w:style w:type="paragraph" w:styleId="a5">
    <w:name w:val="No Spacing"/>
    <w:uiPriority w:val="1"/>
    <w:qFormat/>
    <w:rsid w:val="009D455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9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75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6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26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5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4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ya174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Котовы</dc:creator>
  <cp:keywords/>
  <dc:description/>
  <cp:lastModifiedBy>Котовы</cp:lastModifiedBy>
  <cp:revision>4</cp:revision>
  <dcterms:created xsi:type="dcterms:W3CDTF">2025-10-26T09:41:00Z</dcterms:created>
  <dcterms:modified xsi:type="dcterms:W3CDTF">2025-10-26T15:02:00Z</dcterms:modified>
</cp:coreProperties>
</file>