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FF900" w14:textId="77777777" w:rsidR="006B6D59" w:rsidRPr="006B6D59" w:rsidRDefault="006B6D59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по организации приема граждан в первый класс</w:t>
      </w:r>
    </w:p>
    <w:p w14:paraId="71705A60" w14:textId="77777777" w:rsidR="006B6D59" w:rsidRDefault="00A27A8E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14:paraId="7E480BDC" w14:textId="77777777" w:rsidR="00D32AD6" w:rsidRPr="006B6D59" w:rsidRDefault="00D32AD6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FBE1D9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Вниманию родителей будущих первоклассников!</w:t>
      </w:r>
    </w:p>
    <w:p w14:paraId="5613FD19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Прием граждан осуществляется в соответствии с требованиями:</w:t>
      </w:r>
    </w:p>
    <w:p w14:paraId="57E19BE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29.12.2012 № 273-ФЗ «Об образовании в Российской Федерации»;</w:t>
      </w:r>
    </w:p>
    <w:p w14:paraId="05277F8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Министерства просвещения РФ от 02.09.2020 № 458 «Об утверждении порядка приема на обучение по образовательным программам начального общег</w:t>
      </w:r>
      <w:r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основного общего и среднего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образования» (далее – Порядок);</w:t>
      </w:r>
    </w:p>
    <w:p w14:paraId="5754533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Администрации города Екатеринбурга «О закреплении территорий за муниципальными общеобразовательными организациями муниципального образования «город Екатеринбург» от 02.03.2023 № 493 (с изменениями);</w:t>
      </w:r>
    </w:p>
    <w:p w14:paraId="5909DB9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 предоставления муниципальной услуги «Прием заявлений о</w:t>
      </w:r>
      <w:r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зачислении в муниципальные образовательные организации, реализующие программы общего образования», утвержденного Постановлением Администрации города Екатеринбурга от 13.12.2019 № 2944 (с изменениями).</w:t>
      </w:r>
    </w:p>
    <w:p w14:paraId="30FA4F0B" w14:textId="77777777" w:rsidR="006310CC" w:rsidRDefault="006310CC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394169" w14:textId="13153E0E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27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План приема на 2026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14:paraId="318F3D06" w14:textId="30D9C422" w:rsidR="006B6D59" w:rsidRPr="006B6D59" w:rsidRDefault="006B6D59" w:rsidP="00A27A8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в перв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классы будут осуществлять 16</w:t>
      </w:r>
      <w:r w:rsidR="00E2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 ведут прием три вечерние школы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(№185, 224</w:t>
      </w:r>
      <w:r w:rsidR="00E2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Творчество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пять городских ресурсных центров (№№ 2, 9, 99, 110, 202)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7A1328E" w14:textId="77777777" w:rsidR="00E22AA8" w:rsidRDefault="00A27A8E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сентября 2026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городе Екатеринбурге открывается одна новая школа: МАОУ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366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Ленинском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</w:t>
      </w:r>
      <w:r w:rsidR="006B6D59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B4BB4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Щорса, д. 16</w:t>
      </w:r>
      <w:r w:rsidR="006B6D59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1500 человек в одну смену.</w:t>
      </w:r>
      <w:r w:rsid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5059782" w14:textId="2D46290A" w:rsidR="00F264E4" w:rsidRDefault="00F264E4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Приемная комиссия МАОУ «СОШ № 366» будет работать по адресу: улица Белинского, д. 123 (в здании МАОУ СОШ № 17 с УИОП).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 приемной комиссии: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апреля 2026 года с 8:00 до 20:00, </w:t>
      </w:r>
      <w:proofErr w:type="spellStart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40а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еженедельно среда с 14:00 до 17:00, </w:t>
      </w:r>
      <w:proofErr w:type="spellStart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35; пятница с 9.00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12:00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Приём директора - среда 14:00-17:00. </w:t>
      </w:r>
    </w:p>
    <w:p w14:paraId="29710DE1" w14:textId="7B72FA9F" w:rsidR="006B6D59" w:rsidRPr="006B6D59" w:rsidRDefault="006B6D59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одному первому специальному коррекционному классу набирают школы: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133 Академического района, № 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48,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141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(Верх-Исетский район), № 119 и 149 (Железнодорожный район), №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36,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146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157 (Кировский район), № 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85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154 (Ленинский район), № 7, 60 (Октябрьский район), № 49 и 107 школы (Орджоникидзевский район), № 21, 131</w:t>
      </w:r>
      <w:r w:rsidR="00626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156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(Чкаловский район).</w:t>
      </w:r>
    </w:p>
    <w:p w14:paraId="712E3DC3" w14:textId="0D3E9EE3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по объединенным территориям от 02.03.2023 № 493 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изменениями) «О закреплении муниципальных общеобразовательных организаций за территориями муниципального образования «город Екатеринбург» размещено на информационных стендах, сайтах школ, портале города Екатеринбурга, сайте Департамента образования, в издании «Екатеринбургский вестник».</w:t>
      </w:r>
    </w:p>
    <w:p w14:paraId="1604578E" w14:textId="77777777" w:rsidR="006B6D59" w:rsidRPr="006B6D59" w:rsidRDefault="006B6D59" w:rsidP="00A27A8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предложенной ссылке можно ознакомиться с закрепленной за образовательной организацией территорией: </w:t>
      </w:r>
      <w:hyperlink r:id="rId5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https://екатеринбург.рф/жителям/образование/школы/документыОО/территории_оо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9FA3D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отсутствия адреса проживания ребенка в указанном Постановлении,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школу.</w:t>
      </w:r>
    </w:p>
    <w:p w14:paraId="6A5D9DB0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Сроки приема заявлений в первый класс:</w:t>
      </w:r>
    </w:p>
    <w:p w14:paraId="24774B52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 этап</w:t>
      </w:r>
    </w:p>
    <w:p w14:paraId="0F914F3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1 апреля по 30 июня текущего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будут подавать заявления граждане, проживающие на закрепленной за школой территорией, в том числе граждане, имеющие внеочередное,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внеочередным и первоочередным правом зачисления, подают заявление в соответствии с адресной привязкой.</w:t>
      </w:r>
    </w:p>
    <w:p w14:paraId="54990DA8" w14:textId="77777777" w:rsidR="006B6D59" w:rsidRPr="006B6D59" w:rsidRDefault="006B6D59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0EADB89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апреля текущего года прием заявлений начинается единовременно, в 00:00 часов, для всех лиц, зарегистрированных на закрепленной за учреждением территории, для граждан, обладающих внеочередным, первоочередным и преимущественным правом зачисления.</w:t>
      </w:r>
    </w:p>
    <w:p w14:paraId="398FCC3B" w14:textId="77777777" w:rsidR="006B6D59" w:rsidRPr="006B6D59" w:rsidRDefault="00A27A8E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апреля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приемная комиссия во всех муниципальных школах Екатеринбурга будет работать с 8.00 до 20.00, далее по графику учреждения, размещенному на сайте.</w:t>
      </w:r>
    </w:p>
    <w:p w14:paraId="5C9AB691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817"/>
        <w:gridCol w:w="4389"/>
      </w:tblGrid>
      <w:tr w:rsidR="006B6D59" w:rsidRPr="006B6D59" w14:paraId="06AE260B" w14:textId="77777777" w:rsidTr="00D32AD6">
        <w:tc>
          <w:tcPr>
            <w:tcW w:w="5817" w:type="dxa"/>
            <w:hideMark/>
          </w:tcPr>
          <w:p w14:paraId="365ACF4A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лиц, поступающих</w:t>
            </w:r>
          </w:p>
          <w:p w14:paraId="54CF11F6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учреждение</w:t>
            </w:r>
          </w:p>
        </w:tc>
        <w:tc>
          <w:tcPr>
            <w:tcW w:w="4389" w:type="dxa"/>
            <w:hideMark/>
          </w:tcPr>
          <w:p w14:paraId="26F10088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подачи заявления</w:t>
            </w:r>
          </w:p>
        </w:tc>
      </w:tr>
      <w:tr w:rsidR="006B6D59" w:rsidRPr="006B6D59" w14:paraId="49FAF0B5" w14:textId="77777777" w:rsidTr="00D32AD6">
        <w:tc>
          <w:tcPr>
            <w:tcW w:w="5817" w:type="dxa"/>
            <w:hideMark/>
          </w:tcPr>
          <w:p w14:paraId="61F6362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Лица, зарегистрированные на закрепленной за учреждением территории, граждане, обладающие внеочередным, первоочередным и преимущественным правом зачисления</w:t>
            </w:r>
          </w:p>
        </w:tc>
        <w:tc>
          <w:tcPr>
            <w:tcW w:w="4389" w:type="dxa"/>
            <w:hideMark/>
          </w:tcPr>
          <w:p w14:paraId="3D88854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00:00 часов 1 апреля текущего года</w:t>
            </w:r>
          </w:p>
          <w:p w14:paraId="396DF273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30 июня текущего года</w:t>
            </w:r>
          </w:p>
        </w:tc>
      </w:tr>
      <w:tr w:rsidR="006B6D59" w:rsidRPr="006B6D59" w14:paraId="66AF5155" w14:textId="77777777" w:rsidTr="00D32AD6">
        <w:tc>
          <w:tcPr>
            <w:tcW w:w="5817" w:type="dxa"/>
            <w:hideMark/>
          </w:tcPr>
          <w:p w14:paraId="3AF11BCF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категории</w:t>
            </w:r>
          </w:p>
        </w:tc>
        <w:tc>
          <w:tcPr>
            <w:tcW w:w="4389" w:type="dxa"/>
            <w:hideMark/>
          </w:tcPr>
          <w:p w14:paraId="4EC495B0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</w:tr>
      <w:tr w:rsidR="006B6D59" w:rsidRPr="006B6D59" w14:paraId="42589FE6" w14:textId="77777777" w:rsidTr="00D32AD6">
        <w:tc>
          <w:tcPr>
            <w:tcW w:w="10206" w:type="dxa"/>
            <w:gridSpan w:val="2"/>
            <w:hideMark/>
          </w:tcPr>
          <w:p w14:paraId="6ED02642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детей, имеющих право внеочередного зачисления</w:t>
            </w:r>
          </w:p>
        </w:tc>
      </w:tr>
      <w:tr w:rsidR="006B6D59" w:rsidRPr="006B6D59" w14:paraId="3A909EEA" w14:textId="77777777" w:rsidTr="00D32AD6">
        <w:tc>
          <w:tcPr>
            <w:tcW w:w="5817" w:type="dxa"/>
            <w:hideMark/>
          </w:tcPr>
          <w:p w14:paraId="5CFB0003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  либо в случаях,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243C5B8B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Федеральный закон от 24.06.2023 № 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6B6D59" w:rsidRPr="006B6D59" w14:paraId="69C6EBF4" w14:textId="77777777" w:rsidTr="00D32AD6">
        <w:tc>
          <w:tcPr>
            <w:tcW w:w="5817" w:type="dxa"/>
            <w:hideMark/>
          </w:tcPr>
          <w:p w14:paraId="592D526B" w14:textId="77777777" w:rsidR="006B6D59" w:rsidRPr="006B6D59" w:rsidRDefault="006B6D59" w:rsidP="00D32AD6">
            <w:pPr>
              <w:numPr>
                <w:ilvl w:val="0"/>
                <w:numId w:val="1"/>
              </w:numPr>
              <w:tabs>
                <w:tab w:val="clear" w:pos="720"/>
              </w:tabs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3ABFC3C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03.07.2016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№ 226-ФЗ «О войсках национальной гвардии Российской Федерации»</w:t>
            </w:r>
          </w:p>
        </w:tc>
      </w:tr>
      <w:tr w:rsidR="006B6D59" w:rsidRPr="006B6D59" w14:paraId="14AC499C" w14:textId="77777777" w:rsidTr="00D32AD6">
        <w:tc>
          <w:tcPr>
            <w:tcW w:w="10206" w:type="dxa"/>
            <w:gridSpan w:val="2"/>
            <w:hideMark/>
          </w:tcPr>
          <w:p w14:paraId="0F56EC1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детей, имеющих право первоочередного зачисления</w:t>
            </w:r>
          </w:p>
        </w:tc>
      </w:tr>
      <w:tr w:rsidR="006B6D59" w:rsidRPr="006B6D59" w14:paraId="7C63F597" w14:textId="77777777" w:rsidTr="00D32AD6">
        <w:tc>
          <w:tcPr>
            <w:tcW w:w="5817" w:type="dxa"/>
            <w:hideMark/>
          </w:tcPr>
          <w:p w14:paraId="3090A6F0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89" w:type="dxa"/>
            <w:hideMark/>
          </w:tcPr>
          <w:p w14:paraId="386100AE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30.12.2012   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6B6D59" w:rsidRPr="006B6D59" w14:paraId="3608F987" w14:textId="77777777" w:rsidTr="00D32AD6">
        <w:tc>
          <w:tcPr>
            <w:tcW w:w="5817" w:type="dxa"/>
            <w:hideMark/>
          </w:tcPr>
          <w:p w14:paraId="21D18EA7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Дети сотрудников полиции.</w:t>
            </w:r>
          </w:p>
          <w:p w14:paraId="7F5A6C9D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9" w:type="dxa"/>
            <w:hideMark/>
          </w:tcPr>
          <w:p w14:paraId="4B05BBF8" w14:textId="36621BEB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07.02.2011 № 3-ФЗ «О полиции»</w:t>
            </w:r>
          </w:p>
        </w:tc>
      </w:tr>
      <w:tr w:rsidR="006B6D59" w:rsidRPr="006B6D59" w14:paraId="735D441C" w14:textId="77777777" w:rsidTr="00D32AD6">
        <w:tc>
          <w:tcPr>
            <w:tcW w:w="5817" w:type="dxa"/>
            <w:hideMark/>
          </w:tcPr>
          <w:p w14:paraId="1159811E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</w:t>
            </w:r>
            <w:r w:rsidR="00A27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31BB23E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27.05.1998 № 76-ФЗ «О статусе военнослужащих»</w:t>
            </w:r>
          </w:p>
        </w:tc>
      </w:tr>
      <w:tr w:rsidR="006B6D59" w:rsidRPr="006B6D59" w14:paraId="26A5601C" w14:textId="77777777" w:rsidTr="00D32AD6">
        <w:tc>
          <w:tcPr>
            <w:tcW w:w="10206" w:type="dxa"/>
            <w:gridSpan w:val="2"/>
            <w:hideMark/>
          </w:tcPr>
          <w:p w14:paraId="5C0AD54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детей, имеющих право преимущественного зачисления</w:t>
            </w:r>
          </w:p>
        </w:tc>
      </w:tr>
      <w:tr w:rsidR="006B6D59" w:rsidRPr="006B6D59" w14:paraId="3FF78325" w14:textId="77777777" w:rsidTr="00D32AD6">
        <w:tc>
          <w:tcPr>
            <w:tcW w:w="5817" w:type="dxa"/>
            <w:hideMark/>
          </w:tcPr>
          <w:p w14:paraId="3164DF0D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Дети,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семью, при приеме в образовательную организацию,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 от 29.12.2012 № 273-ФЗ «Об образовании в Российской Федерации»</w:t>
            </w:r>
          </w:p>
        </w:tc>
        <w:tc>
          <w:tcPr>
            <w:tcW w:w="4389" w:type="dxa"/>
            <w:hideMark/>
          </w:tcPr>
          <w:p w14:paraId="05CDB724" w14:textId="7E1D6E30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Семейный кодекс Российской Федерации; Федеральный закон от 29.12.2012 № 273-ФЗ «Об образовании в Российской Федерации»</w:t>
            </w:r>
          </w:p>
        </w:tc>
      </w:tr>
    </w:tbl>
    <w:p w14:paraId="5DDCA74F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Приказы о зачислении для граждан, подающих заявления в период с 1 апреля по 30 июня текущего года, будут изданы в период с 1 по 5 июля текущего года в течение 3 рабочих дней.</w:t>
      </w:r>
    </w:p>
    <w:p w14:paraId="750B70F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 этап</w:t>
      </w:r>
    </w:p>
    <w:p w14:paraId="52F9A9D1" w14:textId="5DA452FC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6 июля по 5 сентября текущего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можно будет подать заявления на свободные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 w:rsidR="00651F42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места проживания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данный период могут подавать заявления в том числе и граждане, обладающие внеочередным, первоочередным и преимущественным правом зачисления. Перед началом II этапа зачисления – 5 июля текущего года – информация о количестве свободных мест в первых классах будет опубликована на сайте каждой школы. Приказы о зачислении будут изданы в течение 5 рабочих дней после приема документов.</w:t>
      </w:r>
    </w:p>
    <w:p w14:paraId="4EF49AF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первый класс принимаются дети,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достигшие на 01.09.2026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 6 лет и 6 месяцев, но не позже достижения ими возраста 8 лет.</w:t>
      </w:r>
    </w:p>
    <w:p w14:paraId="18E96F4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подачи заявления:</w:t>
      </w:r>
    </w:p>
    <w:p w14:paraId="4E5F2BE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электронном виде через Единый портал Государственных и муниципальных услуг (далее – ЕПГУ);</w:t>
      </w:r>
    </w:p>
    <w:p w14:paraId="3423CB0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(далее – МФЦ);</w:t>
      </w:r>
    </w:p>
    <w:p w14:paraId="5C2FC4E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в школу</w:t>
      </w:r>
      <w:r w:rsidR="00022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отдельному графику, размещенному на официальном сайте школы;</w:t>
      </w:r>
    </w:p>
    <w:p w14:paraId="2FA175B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заказным письмом с уведомлением о вручении через организации почтовой связи.</w:t>
      </w:r>
    </w:p>
    <w:p w14:paraId="602E8064" w14:textId="1C29C03C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С 2023 года оказание услуги на территории муниципального образования «город Екатеринбург» осуществляется с использованием государственной информационной системы Свердловской области «Единое цифровое пространство» (далее – </w:t>
      </w:r>
      <w:r w:rsid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ГИС, основание – Постановление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Свердловской области от 27.12.2022 № 925-ПП «О государственной информационной системе Свердловской области «Единое цифровое пространство»).</w:t>
      </w:r>
    </w:p>
    <w:p w14:paraId="7300670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5. Время регистрации заявления в ГИС:</w:t>
      </w:r>
    </w:p>
    <w:p w14:paraId="717D443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заявление, поданное через ЕПГУ – время нажатия на кнопку «Отправить заявление» на ЕПГУ;</w:t>
      </w:r>
    </w:p>
    <w:p w14:paraId="6DAE051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заявление, поданное лично, – время формирования заявления оператором школы или МФЦ в ГИС;</w:t>
      </w:r>
    </w:p>
    <w:p w14:paraId="4806E00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заявление, поданное через операторов почтовой связи общего пользования заказным письмом с уведомлением о вручении, – время получения письма в школе (во время работы учреждения, которое утверждено школой).</w:t>
      </w:r>
    </w:p>
    <w:p w14:paraId="4ACC88AA" w14:textId="77777777" w:rsidR="006B6D59" w:rsidRPr="006B6D59" w:rsidRDefault="006B6D59" w:rsidP="000229FE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23A3B6BB" w14:textId="77777777" w:rsidR="006B6D59" w:rsidRPr="006B6D59" w:rsidRDefault="00A27A8E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 2026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предоставление муниципальной услуги «</w:t>
      </w:r>
      <w:r w:rsidR="006B6D59"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заявлений о зачислении в 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образовательные организации, реализующие программы общего образования» осуществляется с использованием федеральной портальной формы на Едином портале государственных и муниципальных услуг (https://www.gosuslugi.ru/600426/1/form) (далее – ЕПГУ).</w:t>
      </w:r>
    </w:p>
    <w:p w14:paraId="5AA5D6A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заполнения и подачи заявления представлен в Презентации – инструкции по приему в 1 класс.</w:t>
      </w:r>
    </w:p>
    <w:p w14:paraId="2728EA1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адресной строке браузера набрать </w:t>
      </w:r>
      <w:hyperlink r:id="rId6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www.gosuslugi.ru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нажать кнопку «Войти», ввести логин, пароль и нажать кнопку «Войти». Поиск услуги можно</w:t>
      </w:r>
      <w:r w:rsid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осуществить через электронного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помощника: «Запись в школу», выбрать действие «Запись в 1 класс», «Подать заявление», далее выбрать «Начать», либо перейти по прямой ссылке на услугу: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https://www.gosuslugi.ru/600426/1/form</w:t>
      </w:r>
    </w:p>
    <w:p w14:paraId="12BC00BC" w14:textId="3C4E5965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5174E02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граждан, относящихся к льготным категориям, появилась возможность отложенной/автоматической отправки заполненного заявления в момент открытия записи в 1 класс, для этого необходимо предоставить согласие во время заполнения предварительного заявления. Функционал доступен только во время заполнения предварительных заявлений до старта записи в 1 класс!</w:t>
      </w:r>
    </w:p>
    <w:p w14:paraId="0BC7F6F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граждан, не относящихся к льготным категориям, 1 апреля текущего года будет возможность отправить предварительные заявления в назначенное время путем нажатия кнопки в личном кабинете ЕПГУ «Отправить заявление».</w:t>
      </w:r>
    </w:p>
    <w:p w14:paraId="1159F717" w14:textId="4A192A56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ВНИМАНИЕ:</w:t>
      </w:r>
    </w:p>
    <w:p w14:paraId="4368D7E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случае, если сведения, указанные в подлинниках документов или полученные в результате межведомственного взаимодействия, не будут соответствовать сведениям, указанным в заявлении, такие заявления будут отклонены в соответствии с пунктом 21 Административного регламента предоставления услуги (Постановление Администрации города Екатеринбурга от 13.12.2019 № 2944 (с изменениями)).</w:t>
      </w:r>
    </w:p>
    <w:p w14:paraId="28300C71" w14:textId="77777777" w:rsidR="006B6D59" w:rsidRPr="006B6D59" w:rsidRDefault="00A72D18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приемную кампанию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будет осуществляться информирование заявителей о номере заявления в очереди на зачисление.</w:t>
      </w:r>
    </w:p>
    <w:p w14:paraId="565A1C1F" w14:textId="73BD14D2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будет осуществляться на 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Министерства образования Свердловской области, в соответствии с номером заявления, зарегистрированным в ГИС. Ссылка для перехода на страницу электронного сервиса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информировани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размещена на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портале Екатеринбурга (екатеринбург.рф, «Жителям» – «Образование» – «</w:t>
      </w:r>
      <w:r w:rsidRPr="00834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Проверка очереди в 1 класс</w:t>
      </w: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 </w:t>
      </w:r>
      <w:hyperlink r:id="rId7" w:history="1">
        <w:r w:rsidRPr="0083416D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https:</w:t>
        </w:r>
        <w:r w:rsidRPr="0083416D">
          <w:rPr>
            <w:rFonts w:ascii="Times New Roman" w:eastAsia="Times New Roman" w:hAnsi="Times New Roman" w:cs="Times New Roman"/>
            <w:b/>
            <w:bCs/>
            <w:color w:val="014A6C"/>
            <w:sz w:val="28"/>
            <w:szCs w:val="28"/>
            <w:lang w:eastAsia="ru-RU"/>
          </w:rPr>
          <w:t>//</w:t>
        </w:r>
        <w:r w:rsidRPr="0083416D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екатеринбург.рф/жителям/образование/proverka-zapisi-v-shkolu</w:t>
        </w:r>
      </w:hyperlink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9F5BFA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Важно!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Заявления, зарегистрированные в отношении ребенка, имеющего внеочередное, первоочередное или преимущественное право зачисления в школу, выстраиваются в очередь без учета даты и времени подачи заявления.</w:t>
      </w:r>
    </w:p>
    <w:p w14:paraId="43C572AF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направления в личный кабинет заявителя на Едином портале уведомления с информацией о прохождении заявления в квоту открытых мест в школе. Если заявление не вошло в квоту открытых мест в школе, то заявителю дополнительно направляется информация, содержащая сведения о наличии свободных мест в школах по объединенной территории.</w:t>
      </w:r>
    </w:p>
    <w:p w14:paraId="4DC0C3AB" w14:textId="77777777" w:rsidR="00841D72" w:rsidRPr="00841D72" w:rsidRDefault="006B6D59" w:rsidP="00841D72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6. </w:t>
      </w:r>
      <w:r w:rsid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Документы необходимые для </w:t>
      </w:r>
      <w:r w:rsidR="00841D72"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</w:t>
      </w:r>
    </w:p>
    <w:p w14:paraId="39F1DDE3" w14:textId="77777777" w:rsidR="00841D72" w:rsidRDefault="00841D72" w:rsidP="00841D72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«Прием заявлений о зачислении в муниципальные образовательные организации, реализующие программы общего образования»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8CD6C55" w14:textId="65D82E31" w:rsidR="006B6D59" w:rsidRPr="00841D72" w:rsidRDefault="00841D72" w:rsidP="00841D7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>6.1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.</w:t>
      </w:r>
      <w:r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="00525A33"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>для граждан Российской Федерации</w:t>
      </w:r>
      <w:r w:rsidR="006B6D59"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BC1BAA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14:paraId="6222F80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</w:p>
    <w:p w14:paraId="7292107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школу, в которой обучаются его полнородные и неполнородные брат и (или) сестра);</w:t>
      </w:r>
    </w:p>
    <w:p w14:paraId="20DAD00E" w14:textId="3FE64B3D" w:rsidR="00BD14BA" w:rsidRPr="006310CC" w:rsidRDefault="00BD14BA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21.10.2023 № 173/2/34253 (подлинник или нотариально удостоверенная копия); </w:t>
      </w:r>
    </w:p>
    <w:p w14:paraId="18AB518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– 30 календарных дней со дня выдачи;</w:t>
      </w:r>
    </w:p>
    <w:p w14:paraId="7F64243F" w14:textId="58DED6B4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подтверждающего установление опеки или попечительства (</w:t>
      </w:r>
      <w:r w:rsidR="0083416D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1981BA77" w14:textId="77777777" w:rsidR="006B6D59" w:rsidRPr="006B6D59" w:rsidRDefault="006B6D59" w:rsidP="000229F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заключения психолого-медико-педагогической комиссии (при наличии).</w:t>
      </w:r>
    </w:p>
    <w:p w14:paraId="20DB1C48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дополнительных документов, необходимых для зачисления ребенка в возрасте до 6,6 или старше 8 лет, указан в пункте 7 настоящей памятки.</w:t>
      </w:r>
    </w:p>
    <w:p w14:paraId="6C453452" w14:textId="658EAAFB" w:rsidR="00BD14BA" w:rsidRDefault="00841D72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6.2. 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</w:t>
      </w:r>
      <w:r w:rsidR="00BD14BA" w:rsidRPr="00BD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ностранны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="00BD14BA" w:rsidRPr="00BD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граждан и лиц без гражданства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21E4CB43" w14:textId="64903C8E" w:rsidR="00BD14BA" w:rsidRPr="006310CC" w:rsidRDefault="00BD14BA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иностранного гражданина (Подлинник или нотариально удостоверенная копия и нотариально заверенный перевод, скан-копия или электронный документ);</w:t>
      </w:r>
    </w:p>
    <w:p w14:paraId="0C70088D" w14:textId="2D4246F6" w:rsidR="00BD14BA" w:rsidRPr="006310CC" w:rsidRDefault="000D7131" w:rsidP="000D713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на жительство, разрешение на временное проживание, временное удостоверение личности лица без гражданства в Российской Федерации, удостоверение беженца, свидетельство о рассмотрении ходатайства о признании беженцем на территории Российской Федерации по существу, свидетельство о предоставлении временного убежища на территории Российской Федерации, разрешение на временное проживание в целях получения образования, виза, миграционная карта (подлинник или нотариально удостоверенная копия1, скан-копия или электронный документ);</w:t>
      </w:r>
    </w:p>
    <w:p w14:paraId="532E3AEF" w14:textId="1EF702BA" w:rsidR="000D7131" w:rsidRPr="006310CC" w:rsidRDefault="00525A33" w:rsidP="000D713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удостоверяющий личность ребенка, являющегося гражданином иностранного государства или лицом без гражданства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на жительство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временное проживание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временное проживание в целях получения образования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миграционная карта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иностранного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гражданина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) (подлинник или нотариально удостоверенная копия1, скан-копия или электронный документ);</w:t>
      </w:r>
    </w:p>
    <w:p w14:paraId="42DCB8B0" w14:textId="22F20A5D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родство заявителя (заявителей) (или законность представления прав ребенка), (свидетельство о рождении, выданное компетентными органами иностранных государств, свидетельство о заключении брака, выданное компетентными органами иностранных государств);</w:t>
      </w:r>
    </w:p>
    <w:p w14:paraId="3C133466" w14:textId="18EB728C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подтверждающих прохождение государственной дактилоскопической регистрации ребенка (подлинник или нотариально удостоверенная копия1, скан-копия или электронный документ);</w:t>
      </w:r>
    </w:p>
    <w:p w14:paraId="2D537FC1" w14:textId="1B4EE0CF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 (подлинник или нотариально удостоверенная копия1, скан-копия или электронный документ);</w:t>
      </w:r>
    </w:p>
    <w:p w14:paraId="6665D5B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граждане и лица без гражданства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предъявляют все документы на русском языке вместе с заверенным в установленном порядке переводом на русский язык, в том числе результаты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организации).</w:t>
      </w:r>
    </w:p>
    <w:p w14:paraId="5E95F591" w14:textId="06DF2889" w:rsidR="0096753A" w:rsidRPr="00525A33" w:rsidRDefault="00525A33" w:rsidP="00841D72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СОБЕННОСТИ ПОДАЧИ ЗАЯВЛЕНИЯ ЧЕРЕЗ ЕПГУ</w:t>
      </w:r>
    </w:p>
    <w:p w14:paraId="7D7FF79F" w14:textId="77777777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заявления о приеме в ГИС в личный кабинет заявителя на Едином портале автоматически направляется уведомление следующего содержания: «Ваше заявление принято ведомством. Необходимость в повторной подаче заявления отсутствует».</w:t>
      </w:r>
    </w:p>
    <w:p w14:paraId="2AF2F880" w14:textId="73341124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обработки заявления в личный кабинет заявителя на Едином портале автоматически направляется уведомление о регистрации заявления и о необходимости подтвердить предоставленную информацию, представив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организацию или многофункциональный центр подлинники документов, </w:t>
      </w:r>
      <w:r w:rsidRPr="00841D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подтверждающих внеочередное, первоочередное или преимущественное право на зачисление в организацию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41D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в случае отсутствия или не подтверждения сведений, указанных в заявлении, и сведений, полученных в результате межведомственного взаимодействия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заявления о приеме и паспорта гражданина Российской Федерации).</w:t>
      </w:r>
    </w:p>
    <w:p w14:paraId="463418C5" w14:textId="3AB4D9A2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регистрации поданного в электронном виде заявления о зачислении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в отношении указанного заявления устанавливается статус «Ожидание дополнительной информации» и в личный кабинет заявителя на Едином портале автоматически направляется уведомление о необходимости загрузки скан-копий документов.</w:t>
      </w:r>
    </w:p>
    <w:p w14:paraId="603C357E" w14:textId="77777777" w:rsidR="00841D72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получения в результате межведомственного взаимодействия сведений, подтверждающих достоверность представленных документов, со дня их подтверждения ребенок, являющийся иностранным гражданином или лицом без гражданства, или поступающий, являющийся иностранным гражданином или лицом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без гражданства, направляется организацией в государственную или муниципальную общеобразовательную организацию для прохождения тестирования на знание русского языка. </w:t>
      </w:r>
    </w:p>
    <w:p w14:paraId="248FF6A7" w14:textId="3A22B310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государственной или муниципальной общеобразовательной организации, в которую будет направлен ребенок, являющийся иностранным гражданином или лицом без гражданства, или поступающий, являющийся иностранным гражданином или лицом без гражданства, для прохождения тестирования на знание русского языка (далее – тестирующая организация), осуществляется ГИС автоматически в соответствии с перечнем закрепленных государственных и муниципальных общеобразовательных организаций, осуществляющих тестирование на знание русского языка, утвержденным Министерством образования и молодежной политики Свердловской области.</w:t>
      </w:r>
    </w:p>
    <w:p w14:paraId="1BE61423" w14:textId="58211A01" w:rsidR="00525A33" w:rsidRPr="006310CC" w:rsidRDefault="00525A33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а также информация о результатах тестирования направляется на почтовый адрес или адрес электронной почты, указанный в заявлении о зачислении, и в личный кабинет заявителя на Едином портале (при наличии).</w:t>
      </w:r>
    </w:p>
    <w:p w14:paraId="6BC3BD64" w14:textId="00DD03F6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заполнении заявления на ЕПГУ используется Федеральная информационная адресная система. В связи с этим убедительно просим родителей заранее ознакомиться с перечнем муниципальных школ, закрепляемых за территориями муниципального образования «город Екатеринбург», утвержденным Постановлением Администрации города Екатеринбурга от 02.03.2023 № 493</w:t>
      </w:r>
      <w:r w:rsidR="0084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изменениями) (далее – Перечень). При заполнении электронного заявления необходимо указывать значение в поле «Адрес» в соответствии со значением «Наименование территориальной единицы» Перечня.</w:t>
      </w:r>
    </w:p>
    <w:p w14:paraId="4F459A3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наличия различий адреса, указанного в заявлении, с адресом, закрепленным за муниципальной школой, по заявлению будет сформирован отказ по причине отсутствия привязки указанного адреса за выбранной муниципальной школой.</w:t>
      </w:r>
    </w:p>
    <w:p w14:paraId="3C3A179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информацию, путем представления оригиналов документов, подтверждающих внеочередное, первоочередное или преимущественное право зачисления ребенка, в выбранную  школу в часы работы приемной комиссии или в ГБУ СО «Многофункциональный центр предоставления муниципальных и государственных услуг» (с адресами ближайших офисов ГБУ СО «Многофункциональный центр предоставления  муниципальных и государственных услуг» можно ознакомиться на официальном сайте учреждения – mfc66.ru, в разделе «Офисы»).</w:t>
      </w:r>
    </w:p>
    <w:p w14:paraId="214FB485" w14:textId="53BA2BE7" w:rsidR="006A0990" w:rsidRPr="006310CC" w:rsidRDefault="006A0990" w:rsidP="006A0990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посещении организации и (или) при очном взаимодействии со специалистом организации, ответственным за прием документов, заявитель предъявляет подлинники документов, подтверждающих внеочередное, первоочередное или преимущественное право зачисления ребенка в организацию.</w:t>
      </w:r>
    </w:p>
    <w:p w14:paraId="28F068A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Заявителям может быть отказано в приеме документов в случае личной подачи заявления о зачислении в школу, в многофункциональный центр по следующим причинам:</w:t>
      </w:r>
    </w:p>
    <w:p w14:paraId="29EB2203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обратился в сроки, отличные от сроков приема заявлений, указанных в пункте 3 настоящей памятки;</w:t>
      </w:r>
    </w:p>
    <w:p w14:paraId="3C849D0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обратился в учреждение в неприемное время;</w:t>
      </w:r>
    </w:p>
    <w:p w14:paraId="46895B3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представленном заявлении не указаны в полном объеме сведения, предусмотренные формой заявления;</w:t>
      </w:r>
    </w:p>
    <w:p w14:paraId="1E7CBA2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ребенка;</w:t>
      </w:r>
    </w:p>
    <w:p w14:paraId="31FF137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219B4C4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заполнены не все поля заявления;</w:t>
      </w:r>
    </w:p>
    <w:p w14:paraId="5DCAC7B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475BA11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2140271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истек срок действия справки с места работы (службы) и (или) заключения педагога-психолога о психологической готовности ребенка к обучению в школе;</w:t>
      </w:r>
    </w:p>
    <w:p w14:paraId="352812C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14:paraId="5D65B82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ранее зарегистрированного заявления о зачислении в школу того же ребенка;</w:t>
      </w:r>
    </w:p>
    <w:p w14:paraId="2255C7A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представленном заявлении не указаны в полном объеме сведения, предусмотренные формой заявления.</w:t>
      </w:r>
    </w:p>
    <w:p w14:paraId="4FD8CFD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рождении.</w:t>
      </w:r>
    </w:p>
    <w:p w14:paraId="4BAB6A1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7.В соответствии с ФЗ № 273 Департамент образования вправе разрешить приём детей в школу в более раннем или более позднем возрасте.</w:t>
      </w:r>
      <w:r w:rsidRPr="00D32A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зачислении ребенка в возрасте до 6,6 или старше 8 лет родителей просим представить документы: </w:t>
      </w:r>
    </w:p>
    <w:p w14:paraId="0A10CFAB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3153"/>
        <w:gridCol w:w="1675"/>
        <w:gridCol w:w="5378"/>
      </w:tblGrid>
      <w:tr w:rsidR="006B6D59" w:rsidRPr="006B6D59" w14:paraId="1DC9EB0B" w14:textId="77777777" w:rsidTr="006310CC">
        <w:tc>
          <w:tcPr>
            <w:tcW w:w="3153" w:type="dxa"/>
            <w:hideMark/>
          </w:tcPr>
          <w:p w14:paraId="41FB7D28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Обращение в Комиссию</w:t>
            </w:r>
          </w:p>
        </w:tc>
        <w:tc>
          <w:tcPr>
            <w:tcW w:w="0" w:type="auto"/>
            <w:hideMark/>
          </w:tcPr>
          <w:p w14:paraId="67FD3D8C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 или скан-копия*</w:t>
            </w:r>
          </w:p>
        </w:tc>
        <w:tc>
          <w:tcPr>
            <w:tcW w:w="5378" w:type="dxa"/>
            <w:hideMark/>
          </w:tcPr>
          <w:p w14:paraId="792F11C7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</w:t>
            </w:r>
          </w:p>
        </w:tc>
      </w:tr>
      <w:tr w:rsidR="006B6D59" w:rsidRPr="006B6D59" w14:paraId="447CF30D" w14:textId="77777777" w:rsidTr="006310CC">
        <w:tc>
          <w:tcPr>
            <w:tcW w:w="3153" w:type="dxa"/>
            <w:hideMark/>
          </w:tcPr>
          <w:p w14:paraId="664AC043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0" w:type="auto"/>
            <w:hideMark/>
          </w:tcPr>
          <w:p w14:paraId="5CBEBE2D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</w:t>
            </w:r>
          </w:p>
        </w:tc>
        <w:tc>
          <w:tcPr>
            <w:tcW w:w="5378" w:type="dxa"/>
            <w:hideMark/>
          </w:tcPr>
          <w:p w14:paraId="1C92BD82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лицензию на осуществление данного вида деятельности. Заключение оформляется на официальном бланке учреждения. Срок действия заключения – 1 год</w:t>
            </w:r>
          </w:p>
        </w:tc>
      </w:tr>
      <w:tr w:rsidR="006B6D59" w:rsidRPr="006B6D59" w14:paraId="68DCE668" w14:textId="77777777" w:rsidTr="006310CC">
        <w:tc>
          <w:tcPr>
            <w:tcW w:w="3153" w:type="dxa"/>
            <w:hideMark/>
          </w:tcPr>
          <w:p w14:paraId="088516DD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0" w:type="auto"/>
            <w:hideMark/>
          </w:tcPr>
          <w:p w14:paraId="74CAC74B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</w:t>
            </w:r>
          </w:p>
        </w:tc>
        <w:tc>
          <w:tcPr>
            <w:tcW w:w="5378" w:type="dxa"/>
            <w:hideMark/>
          </w:tcPr>
          <w:p w14:paraId="224C6C21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 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14:paraId="36A6BB18" w14:textId="625861F9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Документы на рассмотрение Комиссии родители могут представить в школу, МФЦ или направить по почте России. Ответственные специалисты школы, МФЦ к поданному заявлению в ГИС прикрепляют данные образы документов, которые в системе ГИС рассматривает Комиссия.</w:t>
      </w:r>
    </w:p>
    <w:p w14:paraId="3564486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образования, телефон: (343) 304-12-44.  </w:t>
      </w:r>
    </w:p>
    <w:p w14:paraId="6339A813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рассмотрения пакета документов Комиссия делает заключение о готовности или неготовности ребенка к обучению в школе в более раннем возрасте. В течение трех рабочих дней Комиссия принимает решение, по результатам которого секретарь Комиссии устанавливает в ГИС в отношении заявления статус: «Одобрено» или «Не одобрено».</w:t>
      </w:r>
    </w:p>
    <w:p w14:paraId="35F1BDE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решении Комиссии автоматически направляется заявителю способом, указанным им в заявлении на зачисление. Это служит основанием для принятия директором школы решения о зачислении в школу ребенка в установленный законом срок.</w:t>
      </w:r>
    </w:p>
    <w:p w14:paraId="160E974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отрицательного решения Комиссии секретарь Комиссии устанавливает в ГИС статус «Не одобрено», и заявление, поданное в электронном виде, отклоняется с указанием причин.</w:t>
      </w:r>
    </w:p>
    <w:p w14:paraId="48CDD17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Зачисление ребенка в школу оформляется приказом директора школы:  </w:t>
      </w:r>
    </w:p>
    <w:p w14:paraId="1AE979D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трех рабочих дней с даты завершения приема заявлений (прием заявлений завершается 30 июня текущего года, при условии  установленного в отношении зарегистрированного в ГИС явления статуса «Подтверждено» или «Одобрено» (для детей, не достигших возраста 6 лет и 6 месяцев или достигших возраста 8 лет и более) – для лиц, зарегистрированных на закрепленной за школой территории, в том числе для лиц, зарегистрированных на закрепленной за школой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территории, и лиц, имеющих право на зачисление в школу в первоочередном порядке, и лиц, имеющих преимущественное право на зачисление;</w:t>
      </w:r>
    </w:p>
    <w:p w14:paraId="09F38B5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руководителя школы размещается на официальном сайте и информационном стенде школы в день его издания.</w:t>
      </w:r>
    </w:p>
    <w:p w14:paraId="5F3458F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пяти рабочих дней после приема заявлений и документов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 период с 6 июля по 5 сентября текущего года при условии установленного в отношении зарегистрированного в ГИС заявления статуса «Подтверждено» или «Одобрено» (для детей, не достигших возраста 6 лет и 6 месяцев или достигших возраста 8 лет и более) – для лиц, не зарегистрированных на закрепленной за школой территории, в том числе и для лиц, имеющих право на зачисление в школу в первоочередном порядке, и лиц, имеющих преимущественное право на зачисление.  </w:t>
      </w:r>
    </w:p>
    <w:p w14:paraId="76462B4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директора школы размещается на официальном сайте и информационном стенде школы в день его издания.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7CF77FC2" w14:textId="77777777" w:rsidR="006B6D59" w:rsidRPr="006B6D59" w:rsidRDefault="006B6D59" w:rsidP="006310C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зачислении в школу может быть отказано по причине отсутствие в ней свободных мест (пункт 15 Порядка).</w:t>
      </w:r>
    </w:p>
    <w:p w14:paraId="3DED3993" w14:textId="77777777" w:rsidR="006B6D59" w:rsidRPr="006B6D59" w:rsidRDefault="006B6D59" w:rsidP="00D32AD6">
      <w:pPr>
        <w:tabs>
          <w:tab w:val="num" w:pos="72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принятии директором школы решения о зачислении в школу учитываются:</w:t>
      </w:r>
    </w:p>
    <w:p w14:paraId="50C69F3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квота открытых мест в школе;</w:t>
      </w:r>
    </w:p>
    <w:p w14:paraId="6ED78AA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и время регистрации, порядковый номер заявления в ГИС;</w:t>
      </w:r>
    </w:p>
    <w:p w14:paraId="5DEFEC6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ответов на запросы, полученные в порядке межведомственного информационного взаимодействия;</w:t>
      </w:r>
    </w:p>
    <w:p w14:paraId="584E3338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внеочередного, первоочередного или преимущественного права на зачисление;</w:t>
      </w:r>
    </w:p>
    <w:p w14:paraId="4B0FBD7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на территории, закрепленной за школой постановлением Администрации города Екатеринбурга (за исключением лиц, имеющих право преимущественного зачисления в школу);</w:t>
      </w:r>
    </w:p>
    <w:p w14:paraId="35E45B1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Комиссии о приеме в школу ребенка, не достигшего возраста 6 лет и 6 месяцев или достигшего возраста 8 лет и более;</w:t>
      </w:r>
    </w:p>
    <w:p w14:paraId="1486770A" w14:textId="1108AE3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прошел тестирование на знание русского языка, достаточное для освоения образовательных программ</w:t>
      </w:r>
      <w:r w:rsidR="00E5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 общего, основного общего и среднего общего образования (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иностранных граждан и лиц без гражданства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организации.</w:t>
      </w:r>
    </w:p>
    <w:p w14:paraId="059188A3" w14:textId="2D0C2BA1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Обращаем внимание, что с 1 апреля 2025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вступ</w:t>
      </w:r>
      <w:r w:rsidR="0084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силу изменения, внесенные в статью 78 (пункты 2.1 и 2.2) Федерального закона от 29.12.2013 № 273-ФЗ «Об образовании в Российской Федерации», а именно:</w:t>
      </w:r>
    </w:p>
    <w:p w14:paraId="3B338C1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«2.1.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граждане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принимаются на обучение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условии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государственной политики и нормативно-правовому регулированию в сфере общего образования (часть 2.1 введена Федеральным </w:t>
      </w:r>
      <w:hyperlink r:id="rId8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законом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28.12.2024 № 544-ФЗ).</w:t>
      </w:r>
    </w:p>
    <w:p w14:paraId="43911A2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Методическое обеспечение проведения тестирования, предусмотренного </w:t>
      </w:r>
      <w:hyperlink r:id="rId9" w:anchor="P1915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частью 2.1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образования.».</w:t>
      </w:r>
    </w:p>
    <w:p w14:paraId="30A529E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В случае отсутствия мест в школе родители (законные представители) ребенка для решения вопроса об устройстве ребенка в другую школу обращаются в школы либо в управление образования соответствующего района.</w:t>
      </w:r>
    </w:p>
    <w:p w14:paraId="4B46482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количестве мест для приема в школу в целях обучения по реализуемым общеобразовательным программам размещается на информационных стендах, установленных в помещениях школы организации, на официальных сайтах образовательных организаций в информационно-телекоммуникационной сети Интернет.</w:t>
      </w:r>
    </w:p>
    <w:p w14:paraId="624BF9C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Департаментом образования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17 марта 202</w:t>
      </w:r>
      <w:r w:rsidR="00A72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организована работа «горячей линии» по приему детей в 1-й класс: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3261"/>
        <w:gridCol w:w="1871"/>
        <w:gridCol w:w="5074"/>
      </w:tblGrid>
      <w:tr w:rsidR="00A72D18" w:rsidRPr="00A72D18" w14:paraId="4A6F1C7F" w14:textId="77777777" w:rsidTr="006310CC">
        <w:trPr>
          <w:trHeight w:val="400"/>
        </w:trPr>
        <w:tc>
          <w:tcPr>
            <w:tcW w:w="3261" w:type="dxa"/>
            <w:hideMark/>
          </w:tcPr>
          <w:p w14:paraId="0585F87C" w14:textId="4AA1F190" w:rsidR="009E4CCA" w:rsidRPr="00A72D18" w:rsidRDefault="006B6D59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A72D18"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871" w:type="dxa"/>
            <w:hideMark/>
          </w:tcPr>
          <w:p w14:paraId="7F9A687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074" w:type="dxa"/>
            <w:hideMark/>
          </w:tcPr>
          <w:p w14:paraId="61A678A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Ф.И.О.</w:t>
            </w:r>
          </w:p>
        </w:tc>
      </w:tr>
      <w:tr w:rsidR="00A72D18" w:rsidRPr="00A72D18" w14:paraId="7488E5B3" w14:textId="77777777" w:rsidTr="006310CC">
        <w:trPr>
          <w:trHeight w:val="400"/>
        </w:trPr>
        <w:tc>
          <w:tcPr>
            <w:tcW w:w="3261" w:type="dxa"/>
            <w:hideMark/>
          </w:tcPr>
          <w:p w14:paraId="23A503B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Академический район</w:t>
            </w:r>
          </w:p>
        </w:tc>
        <w:tc>
          <w:tcPr>
            <w:tcW w:w="1871" w:type="dxa"/>
            <w:hideMark/>
          </w:tcPr>
          <w:p w14:paraId="0C8C3337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304-16-56</w:t>
            </w:r>
          </w:p>
        </w:tc>
        <w:tc>
          <w:tcPr>
            <w:tcW w:w="5074" w:type="dxa"/>
            <w:hideMark/>
          </w:tcPr>
          <w:p w14:paraId="79956D2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Лисова Наталья Анатольевна, зам. начальника РУО</w:t>
            </w:r>
          </w:p>
        </w:tc>
      </w:tr>
      <w:tr w:rsidR="00A72D18" w:rsidRPr="00A72D18" w14:paraId="02F9A88C" w14:textId="77777777" w:rsidTr="006310CC">
        <w:trPr>
          <w:trHeight w:val="473"/>
        </w:trPr>
        <w:tc>
          <w:tcPr>
            <w:tcW w:w="3261" w:type="dxa"/>
            <w:hideMark/>
          </w:tcPr>
          <w:p w14:paraId="42E10C52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1871" w:type="dxa"/>
            <w:hideMark/>
          </w:tcPr>
          <w:p w14:paraId="4EA28F3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304-12-64</w:t>
            </w:r>
          </w:p>
        </w:tc>
        <w:tc>
          <w:tcPr>
            <w:tcW w:w="5074" w:type="dxa"/>
            <w:hideMark/>
          </w:tcPr>
          <w:p w14:paraId="4D5CFA43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Иваницкая Наталья Александровна, зам. начальника РУО</w:t>
            </w:r>
          </w:p>
        </w:tc>
      </w:tr>
      <w:tr w:rsidR="00A72D18" w:rsidRPr="00A72D18" w14:paraId="0057E779" w14:textId="77777777" w:rsidTr="006310CC">
        <w:trPr>
          <w:trHeight w:val="473"/>
        </w:trPr>
        <w:tc>
          <w:tcPr>
            <w:tcW w:w="3261" w:type="dxa"/>
            <w:hideMark/>
          </w:tcPr>
          <w:p w14:paraId="3EC3ABEC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1871" w:type="dxa"/>
            <w:hideMark/>
          </w:tcPr>
          <w:p w14:paraId="73A744E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304 - 16-31</w:t>
            </w:r>
          </w:p>
        </w:tc>
        <w:tc>
          <w:tcPr>
            <w:tcW w:w="5074" w:type="dxa"/>
            <w:hideMark/>
          </w:tcPr>
          <w:p w14:paraId="730ACC98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Крепец Ирина Владимировна, 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зам. начальника РУО</w:t>
            </w:r>
          </w:p>
        </w:tc>
      </w:tr>
      <w:tr w:rsidR="00A72D18" w:rsidRPr="00A72D18" w14:paraId="7377132A" w14:textId="77777777" w:rsidTr="006310CC">
        <w:trPr>
          <w:trHeight w:val="473"/>
        </w:trPr>
        <w:tc>
          <w:tcPr>
            <w:tcW w:w="3261" w:type="dxa"/>
            <w:hideMark/>
          </w:tcPr>
          <w:p w14:paraId="4757B0FF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1871" w:type="dxa"/>
            <w:hideMark/>
          </w:tcPr>
          <w:p w14:paraId="0A2E0EA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304-16-36</w:t>
            </w:r>
          </w:p>
        </w:tc>
        <w:tc>
          <w:tcPr>
            <w:tcW w:w="5074" w:type="dxa"/>
            <w:hideMark/>
          </w:tcPr>
          <w:p w14:paraId="23F46FF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Нигаматова Эльмира Тимергазиевна, зам. начальника РУО</w:t>
            </w:r>
          </w:p>
        </w:tc>
      </w:tr>
      <w:tr w:rsidR="00A72D18" w:rsidRPr="00A72D18" w14:paraId="1B60A948" w14:textId="77777777" w:rsidTr="006310CC">
        <w:trPr>
          <w:trHeight w:val="473"/>
        </w:trPr>
        <w:tc>
          <w:tcPr>
            <w:tcW w:w="3261" w:type="dxa"/>
            <w:hideMark/>
          </w:tcPr>
          <w:p w14:paraId="3A272F5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1871" w:type="dxa"/>
            <w:hideMark/>
          </w:tcPr>
          <w:p w14:paraId="0C4EF00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304-16-41</w:t>
            </w:r>
          </w:p>
        </w:tc>
        <w:tc>
          <w:tcPr>
            <w:tcW w:w="5074" w:type="dxa"/>
            <w:hideMark/>
          </w:tcPr>
          <w:p w14:paraId="4B5BC9FC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Коржановская Ольга Анатольевна, зам. начальника РУО</w:t>
            </w:r>
          </w:p>
        </w:tc>
      </w:tr>
      <w:tr w:rsidR="00A72D18" w:rsidRPr="00A72D18" w14:paraId="033C1C79" w14:textId="77777777" w:rsidTr="006310CC">
        <w:trPr>
          <w:trHeight w:val="473"/>
        </w:trPr>
        <w:tc>
          <w:tcPr>
            <w:tcW w:w="3261" w:type="dxa"/>
            <w:hideMark/>
          </w:tcPr>
          <w:p w14:paraId="664AF5B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871" w:type="dxa"/>
            <w:hideMark/>
          </w:tcPr>
          <w:p w14:paraId="64C2318B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304-12-71</w:t>
            </w:r>
          </w:p>
        </w:tc>
        <w:tc>
          <w:tcPr>
            <w:tcW w:w="5074" w:type="dxa"/>
            <w:hideMark/>
          </w:tcPr>
          <w:p w14:paraId="08F39231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Макарова Наталия Александровна, зам. начальника РУО</w:t>
            </w:r>
          </w:p>
        </w:tc>
      </w:tr>
      <w:tr w:rsidR="00A72D18" w:rsidRPr="00A72D18" w14:paraId="65147A62" w14:textId="77777777" w:rsidTr="006310CC">
        <w:trPr>
          <w:trHeight w:val="473"/>
        </w:trPr>
        <w:tc>
          <w:tcPr>
            <w:tcW w:w="3261" w:type="dxa"/>
            <w:hideMark/>
          </w:tcPr>
          <w:p w14:paraId="341D0A0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1871" w:type="dxa"/>
            <w:hideMark/>
          </w:tcPr>
          <w:p w14:paraId="5917622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304-12-57</w:t>
            </w:r>
          </w:p>
        </w:tc>
        <w:tc>
          <w:tcPr>
            <w:tcW w:w="5074" w:type="dxa"/>
            <w:hideMark/>
          </w:tcPr>
          <w:p w14:paraId="711C4874" w14:textId="50F1D220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Юрочкина Наталья Александровна, зам.</w:t>
            </w:r>
            <w:r w:rsidR="00720C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начальника РУО</w:t>
            </w:r>
          </w:p>
        </w:tc>
      </w:tr>
      <w:tr w:rsidR="00A72D18" w:rsidRPr="00A72D18" w14:paraId="2388175A" w14:textId="77777777" w:rsidTr="006310CC">
        <w:trPr>
          <w:trHeight w:val="536"/>
        </w:trPr>
        <w:tc>
          <w:tcPr>
            <w:tcW w:w="3261" w:type="dxa"/>
            <w:hideMark/>
          </w:tcPr>
          <w:p w14:paraId="5DA7DF5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1871" w:type="dxa"/>
            <w:hideMark/>
          </w:tcPr>
          <w:p w14:paraId="0C2FC90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304-16-51 </w:t>
            </w:r>
          </w:p>
        </w:tc>
        <w:tc>
          <w:tcPr>
            <w:tcW w:w="5074" w:type="dxa"/>
            <w:hideMark/>
          </w:tcPr>
          <w:p w14:paraId="203EC7EA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Склюева Ирина Васильевна, зам. начальника РУО</w:t>
            </w:r>
          </w:p>
        </w:tc>
      </w:tr>
      <w:tr w:rsidR="00A72D18" w:rsidRPr="00A72D18" w14:paraId="07A01B94" w14:textId="77777777" w:rsidTr="006310CC">
        <w:trPr>
          <w:trHeight w:val="956"/>
        </w:trPr>
        <w:tc>
          <w:tcPr>
            <w:tcW w:w="3261" w:type="dxa"/>
            <w:hideMark/>
          </w:tcPr>
          <w:p w14:paraId="36F4AC2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 образования</w:t>
            </w:r>
          </w:p>
        </w:tc>
        <w:tc>
          <w:tcPr>
            <w:tcW w:w="1871" w:type="dxa"/>
            <w:hideMark/>
          </w:tcPr>
          <w:p w14:paraId="637CAFC0" w14:textId="77777777" w:rsidR="00A72D18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304-12-44, </w:t>
            </w:r>
          </w:p>
          <w:p w14:paraId="416F4E5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304-12-43</w:t>
            </w:r>
          </w:p>
        </w:tc>
        <w:tc>
          <w:tcPr>
            <w:tcW w:w="5074" w:type="dxa"/>
            <w:hideMark/>
          </w:tcPr>
          <w:p w14:paraId="661C2CAD" w14:textId="77777777" w:rsidR="00A72D18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специалисты отдела, </w:t>
            </w:r>
          </w:p>
          <w:p w14:paraId="61EACBFA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Шарипова Екатерина Эдуардовна,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начальник отдела Департамента образования</w:t>
            </w:r>
          </w:p>
        </w:tc>
      </w:tr>
    </w:tbl>
    <w:p w14:paraId="244EA381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 вопросам правового обеспечения приема детей в первый класс:</w:t>
      </w:r>
    </w:p>
    <w:p w14:paraId="77E3622D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304-12-41 Семенова Татьяна Александровна и Меняйлова Елена Валерьевна.</w:t>
      </w:r>
    </w:p>
    <w:p w14:paraId="693A6223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вопросам подачи заявления через Единый портал государственных и муниципальных услуг:</w:t>
      </w:r>
    </w:p>
    <w:p w14:paraId="7D6EFE74" w14:textId="41BD080A" w:rsidR="006B6D59" w:rsidRPr="006310CC" w:rsidRDefault="006B6D59" w:rsidP="006310CC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304-12-50 Обухова Кристина Викторовна. </w:t>
      </w:r>
    </w:p>
    <w:sectPr w:rsidR="006B6D59" w:rsidRPr="006310CC" w:rsidSect="00626FD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421FF"/>
    <w:multiLevelType w:val="multilevel"/>
    <w:tmpl w:val="C37E5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F25F5"/>
    <w:multiLevelType w:val="multilevel"/>
    <w:tmpl w:val="ABC2B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3415DC"/>
    <w:multiLevelType w:val="multilevel"/>
    <w:tmpl w:val="9EFCD2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0C"/>
    <w:rsid w:val="000229FE"/>
    <w:rsid w:val="000D7131"/>
    <w:rsid w:val="002B3063"/>
    <w:rsid w:val="002C5E6C"/>
    <w:rsid w:val="004B4426"/>
    <w:rsid w:val="00501E4F"/>
    <w:rsid w:val="00510D34"/>
    <w:rsid w:val="00525A33"/>
    <w:rsid w:val="00554FD2"/>
    <w:rsid w:val="005605F5"/>
    <w:rsid w:val="00626FD1"/>
    <w:rsid w:val="006310CC"/>
    <w:rsid w:val="00651F42"/>
    <w:rsid w:val="006A0990"/>
    <w:rsid w:val="006B4BB4"/>
    <w:rsid w:val="006B6D59"/>
    <w:rsid w:val="00701A36"/>
    <w:rsid w:val="00720C63"/>
    <w:rsid w:val="0082005B"/>
    <w:rsid w:val="00832442"/>
    <w:rsid w:val="0083416D"/>
    <w:rsid w:val="00841D72"/>
    <w:rsid w:val="00844EB3"/>
    <w:rsid w:val="0096753A"/>
    <w:rsid w:val="009E4CCA"/>
    <w:rsid w:val="00A27A8E"/>
    <w:rsid w:val="00A65545"/>
    <w:rsid w:val="00A72D18"/>
    <w:rsid w:val="00AF64FB"/>
    <w:rsid w:val="00B1522D"/>
    <w:rsid w:val="00B544AA"/>
    <w:rsid w:val="00BD14BA"/>
    <w:rsid w:val="00D32AD6"/>
    <w:rsid w:val="00E22AA8"/>
    <w:rsid w:val="00E50A9D"/>
    <w:rsid w:val="00F264E4"/>
    <w:rsid w:val="00FA7B05"/>
    <w:rsid w:val="00FC0D0C"/>
    <w:rsid w:val="00FC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140F"/>
  <w15:docId w15:val="{5E57C244-20B3-4B04-B606-848EAE15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D3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B306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B306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B306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B306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B30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829&amp;dst=100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cgfbsl1azdqr.xn--p1ai/%D0%B6%D0%B8%D1%82%D0%B5%D0%BB%D1%8F%D0%BC/%D0%BE%D0%B1%D1%80%D0%B0%D0%B7%D0%BE%D0%B2%D0%B0%D0%BD%D0%B8%D0%B5/proverka-zapisi-v-shko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80acgfbsl1azdqr.xn--p1ai/%D0%B6%D0%B8%D1%82%D0%B5%D0%BB%D1%8F%D0%BC/%D0%BE%D0%B1%D1%80%D0%B0%D0%B7%D0%BE%D0%B2%D0%B0%D0%BD%D0%B8%D0%B5/%D1%88%D0%BA%D0%BE%D0%BB%D1%8B/%D0%B4%D0%BE%D0%BA%D1%83%D0%BC%D0%B5%D0%BD%D1%82%D1%8B%D0%9E%D0%9E/%D1%82%D0%B5%D1%80%D1%80%D0%B8%D1%82%D0%BE%D1%80%D0%B8%D0%B8_%D0%BE%D0%B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cgfbsl1azdqr.xn--p1ai/%D0%B6%D0%B8%D1%82%D0%B5%D0%BB%D1%8F%D0%BC/%D0%BE%D0%B1%D1%80%D0%B0%D0%B7%D0%BE%D0%B2%D0%B0%D0%BD%D0%B8%D0%B5/%D1%88%D0%BA%D0%BE%D0%BB%D1%8B/%D0%BF%D1%80%D0%B8%D0%B5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4789</Words>
  <Characters>27303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Шарипова Екатерина Эдуардовна</dc:creator>
  <cp:lastModifiedBy>Директор</cp:lastModifiedBy>
  <cp:revision>2</cp:revision>
  <cp:lastPrinted>2026-03-16T11:51:00Z</cp:lastPrinted>
  <dcterms:created xsi:type="dcterms:W3CDTF">2026-03-18T04:57:00Z</dcterms:created>
  <dcterms:modified xsi:type="dcterms:W3CDTF">2026-03-18T04:57:00Z</dcterms:modified>
</cp:coreProperties>
</file>